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081AB" w14:textId="07B936DB" w:rsidR="008E36B1" w:rsidRDefault="008E36B1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8"/>
          <w:szCs w:val="28"/>
        </w:rPr>
      </w:pPr>
      <w:r>
        <w:rPr>
          <w:noProof/>
        </w:rPr>
        <w:drawing>
          <wp:inline distT="0" distB="0" distL="0" distR="0" wp14:anchorId="3DCDC903" wp14:editId="52713151">
            <wp:extent cx="4638040" cy="103886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29C7" w14:textId="2D4C37C6" w:rsidR="008E36B1" w:rsidRDefault="008E36B1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8"/>
          <w:szCs w:val="28"/>
        </w:rPr>
      </w:pPr>
      <w:r w:rsidRPr="008E36B1">
        <w:rPr>
          <w:rFonts w:ascii="Arial" w:hAnsi="Arial" w:cs="Arial"/>
          <w:b/>
          <w:color w:val="505050"/>
          <w:sz w:val="28"/>
          <w:szCs w:val="28"/>
        </w:rPr>
        <w:t xml:space="preserve">   </w:t>
      </w:r>
      <w:hyperlink r:id="rId6" w:history="1">
        <w:r w:rsidRPr="009E4A57">
          <w:rPr>
            <w:rStyle w:val="Collegamentoipertestuale"/>
            <w:rFonts w:ascii="Arial" w:hAnsi="Arial" w:cs="Arial"/>
            <w:b/>
            <w:sz w:val="28"/>
            <w:szCs w:val="28"/>
          </w:rPr>
          <w:t>europa.eu</w:t>
        </w:r>
      </w:hyperlink>
    </w:p>
    <w:p w14:paraId="683A85EA" w14:textId="77777777" w:rsidR="008E36B1" w:rsidRDefault="008E36B1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8"/>
          <w:szCs w:val="28"/>
        </w:rPr>
      </w:pPr>
    </w:p>
    <w:p w14:paraId="3759D224" w14:textId="77777777" w:rsidR="008E36B1" w:rsidRDefault="008E36B1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8"/>
          <w:szCs w:val="28"/>
        </w:rPr>
      </w:pPr>
    </w:p>
    <w:p w14:paraId="32BAABD6" w14:textId="33BB668C" w:rsidR="005B34C7" w:rsidRDefault="005B34C7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8"/>
          <w:szCs w:val="28"/>
        </w:rPr>
      </w:pPr>
      <w:r w:rsidRPr="005B34C7">
        <w:rPr>
          <w:rFonts w:ascii="Arial" w:hAnsi="Arial" w:cs="Arial"/>
          <w:b/>
          <w:color w:val="505050"/>
          <w:sz w:val="28"/>
          <w:szCs w:val="28"/>
        </w:rPr>
        <w:t>POR FESR LAZIO 2014</w:t>
      </w:r>
      <w:r>
        <w:rPr>
          <w:rFonts w:ascii="Arial" w:hAnsi="Arial" w:cs="Arial"/>
          <w:b/>
          <w:color w:val="505050"/>
          <w:sz w:val="28"/>
          <w:szCs w:val="28"/>
        </w:rPr>
        <w:t>–</w:t>
      </w:r>
      <w:r w:rsidRPr="005B34C7">
        <w:rPr>
          <w:rFonts w:ascii="Arial" w:hAnsi="Arial" w:cs="Arial"/>
          <w:b/>
          <w:color w:val="505050"/>
          <w:sz w:val="28"/>
          <w:szCs w:val="28"/>
        </w:rPr>
        <w:t>2020</w:t>
      </w:r>
    </w:p>
    <w:p w14:paraId="32BAABD8" w14:textId="3B639A70" w:rsidR="00150DD5" w:rsidRDefault="0022015A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8"/>
          <w:szCs w:val="28"/>
        </w:rPr>
      </w:pPr>
      <w:r w:rsidRPr="0022015A">
        <w:rPr>
          <w:rFonts w:ascii="Arial" w:hAnsi="Arial" w:cs="Arial"/>
          <w:b/>
          <w:color w:val="505050"/>
          <w:sz w:val="28"/>
          <w:szCs w:val="28"/>
        </w:rPr>
        <w:t>Avviso Pubblico “EMERGENZA CORONAVIRUS</w:t>
      </w:r>
      <w:r>
        <w:rPr>
          <w:rFonts w:ascii="Arial" w:hAnsi="Arial" w:cs="Arial"/>
          <w:b/>
          <w:color w:val="505050"/>
          <w:sz w:val="28"/>
          <w:szCs w:val="28"/>
        </w:rPr>
        <w:t xml:space="preserve"> </w:t>
      </w:r>
      <w:r w:rsidRPr="0022015A">
        <w:rPr>
          <w:rFonts w:ascii="Arial" w:hAnsi="Arial" w:cs="Arial"/>
          <w:b/>
          <w:color w:val="505050"/>
          <w:sz w:val="28"/>
          <w:szCs w:val="28"/>
        </w:rPr>
        <w:t>E OLTRE”</w:t>
      </w:r>
    </w:p>
    <w:p w14:paraId="32BAABD9" w14:textId="77777777" w:rsidR="00EF33A7" w:rsidRDefault="00EF33A7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8"/>
          <w:szCs w:val="28"/>
        </w:rPr>
      </w:pPr>
    </w:p>
    <w:p w14:paraId="32BAABDC" w14:textId="1316D759" w:rsidR="00EF33A7" w:rsidRDefault="005B34C7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505050"/>
          <w:sz w:val="28"/>
          <w:szCs w:val="28"/>
        </w:rPr>
      </w:pPr>
      <w:r>
        <w:rPr>
          <w:rFonts w:ascii="Arial" w:hAnsi="Arial" w:cs="Arial"/>
          <w:b/>
          <w:color w:val="505050"/>
          <w:sz w:val="28"/>
          <w:szCs w:val="28"/>
        </w:rPr>
        <w:t>Titolo progetto</w:t>
      </w:r>
      <w:r w:rsidR="00EF33A7">
        <w:rPr>
          <w:rFonts w:ascii="Arial" w:hAnsi="Arial" w:cs="Arial"/>
          <w:b/>
          <w:color w:val="505050"/>
          <w:sz w:val="28"/>
          <w:szCs w:val="28"/>
        </w:rPr>
        <w:t>:</w:t>
      </w:r>
      <w:r w:rsidR="000C0664">
        <w:rPr>
          <w:rFonts w:ascii="Arial" w:hAnsi="Arial" w:cs="Arial"/>
          <w:b/>
          <w:color w:val="505050"/>
          <w:sz w:val="28"/>
          <w:szCs w:val="28"/>
        </w:rPr>
        <w:t xml:space="preserve"> </w:t>
      </w:r>
      <w:r w:rsidR="004D3FC1" w:rsidRPr="004D3FC1">
        <w:rPr>
          <w:rFonts w:ascii="Arial" w:hAnsi="Arial" w:cs="Arial"/>
          <w:b/>
          <w:i/>
          <w:color w:val="505050"/>
          <w:sz w:val="28"/>
          <w:szCs w:val="28"/>
        </w:rPr>
        <w:t>Sviluppo per la commercializzazione di kit di sanitizzazione UV per mascherine</w:t>
      </w:r>
      <w:r w:rsidR="004D3FC1">
        <w:rPr>
          <w:rFonts w:ascii="Arial" w:hAnsi="Arial" w:cs="Arial"/>
          <w:b/>
          <w:i/>
          <w:color w:val="505050"/>
          <w:sz w:val="28"/>
          <w:szCs w:val="28"/>
        </w:rPr>
        <w:t xml:space="preserve"> </w:t>
      </w:r>
      <w:r w:rsidR="004D3FC1" w:rsidRPr="004D3FC1">
        <w:rPr>
          <w:rFonts w:ascii="Arial" w:hAnsi="Arial" w:cs="Arial"/>
          <w:b/>
          <w:i/>
          <w:color w:val="505050"/>
          <w:sz w:val="28"/>
          <w:szCs w:val="28"/>
        </w:rPr>
        <w:t>chirurgiche secondo un innovativo protocollo di controllo</w:t>
      </w:r>
      <w:r w:rsidR="00550DB6">
        <w:rPr>
          <w:rFonts w:ascii="Arial" w:hAnsi="Arial" w:cs="Arial"/>
          <w:b/>
          <w:i/>
          <w:color w:val="505050"/>
          <w:sz w:val="28"/>
          <w:szCs w:val="28"/>
        </w:rPr>
        <w:t xml:space="preserve"> </w:t>
      </w:r>
      <w:r w:rsidR="00EF33A7">
        <w:rPr>
          <w:rFonts w:ascii="Arial" w:hAnsi="Arial" w:cs="Arial"/>
          <w:b/>
          <w:i/>
          <w:color w:val="505050"/>
          <w:sz w:val="28"/>
          <w:szCs w:val="28"/>
        </w:rPr>
        <w:t xml:space="preserve">(acronimo: </w:t>
      </w:r>
      <w:proofErr w:type="spellStart"/>
      <w:r w:rsidR="004D3FC1">
        <w:rPr>
          <w:rFonts w:ascii="Arial" w:hAnsi="Arial" w:cs="Arial"/>
          <w:b/>
          <w:i/>
          <w:color w:val="505050"/>
          <w:sz w:val="28"/>
          <w:szCs w:val="28"/>
        </w:rPr>
        <w:t>SaniMAsk</w:t>
      </w:r>
      <w:proofErr w:type="spellEnd"/>
      <w:r w:rsidR="00EF33A7">
        <w:rPr>
          <w:rFonts w:ascii="Arial" w:hAnsi="Arial" w:cs="Arial"/>
          <w:b/>
          <w:i/>
          <w:color w:val="505050"/>
          <w:sz w:val="28"/>
          <w:szCs w:val="28"/>
        </w:rPr>
        <w:t>)</w:t>
      </w:r>
    </w:p>
    <w:p w14:paraId="6BC05AB5" w14:textId="77777777" w:rsidR="00550DB6" w:rsidRDefault="00550DB6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505050"/>
          <w:sz w:val="28"/>
          <w:szCs w:val="28"/>
        </w:rPr>
      </w:pPr>
      <w:r w:rsidRPr="00550DB6">
        <w:rPr>
          <w:rFonts w:ascii="Arial" w:hAnsi="Arial" w:cs="Arial"/>
          <w:b/>
          <w:i/>
          <w:color w:val="505050"/>
          <w:sz w:val="28"/>
          <w:szCs w:val="28"/>
        </w:rPr>
        <w:t>Domanda prot. n. A0376-2020-070140</w:t>
      </w:r>
    </w:p>
    <w:p w14:paraId="1170D4F8" w14:textId="45EE8DBD" w:rsidR="00550DB6" w:rsidRDefault="00550DB6" w:rsidP="00550D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505050"/>
          <w:sz w:val="28"/>
          <w:szCs w:val="28"/>
        </w:rPr>
      </w:pPr>
      <w:r w:rsidRPr="00550DB6">
        <w:rPr>
          <w:rFonts w:ascii="Arial" w:hAnsi="Arial" w:cs="Arial"/>
          <w:b/>
          <w:i/>
          <w:color w:val="505050"/>
          <w:sz w:val="28"/>
          <w:szCs w:val="28"/>
        </w:rPr>
        <w:t>CUP F84E21000010006</w:t>
      </w:r>
    </w:p>
    <w:p w14:paraId="32BAABDD" w14:textId="77777777" w:rsidR="005B34C7" w:rsidRPr="005B34C7" w:rsidRDefault="005B34C7" w:rsidP="000C066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8"/>
          <w:szCs w:val="28"/>
        </w:rPr>
      </w:pPr>
    </w:p>
    <w:p w14:paraId="32BAABDE" w14:textId="77777777" w:rsidR="005B34C7" w:rsidRPr="005B34C7" w:rsidRDefault="005B34C7" w:rsidP="000C066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3"/>
          <w:szCs w:val="23"/>
        </w:rPr>
      </w:pPr>
      <w:r w:rsidRPr="005B34C7">
        <w:rPr>
          <w:rFonts w:ascii="Arial" w:hAnsi="Arial" w:cs="Arial"/>
          <w:b/>
          <w:color w:val="505050"/>
          <w:sz w:val="23"/>
          <w:szCs w:val="23"/>
        </w:rPr>
        <w:t>DESCRIZIONE</w:t>
      </w:r>
    </w:p>
    <w:p w14:paraId="7F4B8BE6" w14:textId="77777777" w:rsidR="00FC5F73" w:rsidRDefault="00FC5F73" w:rsidP="000C066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05050"/>
          <w:sz w:val="23"/>
          <w:szCs w:val="23"/>
        </w:rPr>
      </w:pPr>
      <w:r>
        <w:rPr>
          <w:rFonts w:ascii="Arial" w:hAnsi="Arial" w:cs="Arial"/>
          <w:color w:val="505050"/>
          <w:sz w:val="23"/>
          <w:szCs w:val="23"/>
        </w:rPr>
        <w:t>Le attività</w:t>
      </w:r>
      <w:r w:rsidRPr="00FC5F73">
        <w:rPr>
          <w:rFonts w:ascii="Arial" w:hAnsi="Arial" w:cs="Arial"/>
          <w:color w:val="505050"/>
          <w:sz w:val="23"/>
          <w:szCs w:val="23"/>
        </w:rPr>
        <w:t xml:space="preserve"> progettual</w:t>
      </w:r>
      <w:r>
        <w:rPr>
          <w:rFonts w:ascii="Arial" w:hAnsi="Arial" w:cs="Arial"/>
          <w:color w:val="505050"/>
          <w:sz w:val="23"/>
          <w:szCs w:val="23"/>
        </w:rPr>
        <w:t>i</w:t>
      </w:r>
      <w:r w:rsidRPr="00FC5F73">
        <w:rPr>
          <w:rFonts w:ascii="Arial" w:hAnsi="Arial" w:cs="Arial"/>
          <w:color w:val="505050"/>
          <w:sz w:val="23"/>
          <w:szCs w:val="23"/>
        </w:rPr>
        <w:t xml:space="preserve"> preved</w:t>
      </w:r>
      <w:r>
        <w:rPr>
          <w:rFonts w:ascii="Arial" w:hAnsi="Arial" w:cs="Arial"/>
          <w:color w:val="505050"/>
          <w:sz w:val="23"/>
          <w:szCs w:val="23"/>
        </w:rPr>
        <w:t>ono</w:t>
      </w:r>
      <w:r w:rsidRPr="00FC5F73">
        <w:rPr>
          <w:rFonts w:ascii="Arial" w:hAnsi="Arial" w:cs="Arial"/>
          <w:color w:val="505050"/>
          <w:sz w:val="23"/>
          <w:szCs w:val="23"/>
        </w:rPr>
        <w:t xml:space="preserve"> un complesso di azioni volte alla realizzazione di dispositivi di</w:t>
      </w:r>
      <w:r>
        <w:rPr>
          <w:rFonts w:ascii="Arial" w:hAnsi="Arial" w:cs="Arial"/>
          <w:color w:val="505050"/>
          <w:sz w:val="23"/>
          <w:szCs w:val="23"/>
        </w:rPr>
        <w:t xml:space="preserve"> </w:t>
      </w:r>
      <w:r w:rsidRPr="00FC5F73">
        <w:rPr>
          <w:rFonts w:ascii="Arial" w:hAnsi="Arial" w:cs="Arial"/>
          <w:color w:val="505050"/>
          <w:sz w:val="23"/>
          <w:szCs w:val="23"/>
        </w:rPr>
        <w:t>protezione unitamente a dispositivi per sanificazione, questi ultimi complementari ai primi e aventi lo</w:t>
      </w:r>
      <w:r>
        <w:rPr>
          <w:rFonts w:ascii="Arial" w:hAnsi="Arial" w:cs="Arial"/>
          <w:color w:val="505050"/>
          <w:sz w:val="23"/>
          <w:szCs w:val="23"/>
        </w:rPr>
        <w:t xml:space="preserve"> </w:t>
      </w:r>
      <w:r w:rsidRPr="00FC5F73">
        <w:rPr>
          <w:rFonts w:ascii="Arial" w:hAnsi="Arial" w:cs="Arial"/>
          <w:color w:val="505050"/>
          <w:sz w:val="23"/>
          <w:szCs w:val="23"/>
        </w:rPr>
        <w:t>scopo di fornire la massima sicurezza nel riuso delle mascherine chirurgiche.</w:t>
      </w:r>
    </w:p>
    <w:p w14:paraId="32BAABE8" w14:textId="60047514" w:rsidR="005B34C7" w:rsidRDefault="00FC5F73" w:rsidP="000C066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05050"/>
          <w:sz w:val="23"/>
          <w:szCs w:val="23"/>
        </w:rPr>
      </w:pPr>
      <w:r>
        <w:rPr>
          <w:rFonts w:ascii="Arial" w:hAnsi="Arial" w:cs="Arial"/>
          <w:color w:val="505050"/>
          <w:sz w:val="23"/>
          <w:szCs w:val="23"/>
        </w:rPr>
        <w:t>Il complesso delle azioni in cui la progettualità si articola</w:t>
      </w:r>
      <w:r w:rsidR="00E31D61">
        <w:rPr>
          <w:rFonts w:ascii="Arial" w:hAnsi="Arial" w:cs="Arial"/>
          <w:color w:val="505050"/>
          <w:sz w:val="23"/>
          <w:szCs w:val="23"/>
        </w:rPr>
        <w:t>,</w:t>
      </w:r>
      <w:r>
        <w:rPr>
          <w:rFonts w:ascii="Arial" w:hAnsi="Arial" w:cs="Arial"/>
          <w:color w:val="505050"/>
          <w:sz w:val="23"/>
          <w:szCs w:val="23"/>
        </w:rPr>
        <w:t xml:space="preserve"> realizzate da</w:t>
      </w:r>
      <w:r w:rsidR="00E932DC">
        <w:rPr>
          <w:rFonts w:ascii="Arial" w:hAnsi="Arial" w:cs="Arial"/>
          <w:color w:val="505050"/>
          <w:sz w:val="23"/>
          <w:szCs w:val="23"/>
        </w:rPr>
        <w:t>ll’</w:t>
      </w:r>
      <w:r w:rsidRPr="00FC5F73">
        <w:rPr>
          <w:rFonts w:ascii="Arial" w:hAnsi="Arial" w:cs="Arial"/>
          <w:color w:val="505050"/>
          <w:sz w:val="23"/>
          <w:szCs w:val="23"/>
        </w:rPr>
        <w:t xml:space="preserve">Aggregazione </w:t>
      </w:r>
      <w:r w:rsidR="00E932DC">
        <w:rPr>
          <w:rFonts w:ascii="Arial" w:hAnsi="Arial" w:cs="Arial"/>
          <w:color w:val="505050"/>
          <w:sz w:val="23"/>
          <w:szCs w:val="23"/>
        </w:rPr>
        <w:t xml:space="preserve">Temporanea di Scopo in effettiva collaborazione </w:t>
      </w:r>
      <w:r w:rsidRPr="00FC5F73">
        <w:rPr>
          <w:rFonts w:ascii="Arial" w:hAnsi="Arial" w:cs="Arial"/>
          <w:color w:val="505050"/>
          <w:sz w:val="23"/>
          <w:szCs w:val="23"/>
        </w:rPr>
        <w:t>tra due Partner industriali (Gelco e DiMar, di cui la prima nel ruolo di</w:t>
      </w:r>
      <w:r>
        <w:rPr>
          <w:rFonts w:ascii="Arial" w:hAnsi="Arial" w:cs="Arial"/>
          <w:color w:val="505050"/>
          <w:sz w:val="23"/>
          <w:szCs w:val="23"/>
        </w:rPr>
        <w:t xml:space="preserve"> </w:t>
      </w:r>
      <w:r w:rsidRPr="00FC5F73">
        <w:rPr>
          <w:rFonts w:ascii="Arial" w:hAnsi="Arial" w:cs="Arial"/>
          <w:color w:val="505050"/>
          <w:sz w:val="23"/>
          <w:szCs w:val="23"/>
        </w:rPr>
        <w:t xml:space="preserve">Capofila) e un </w:t>
      </w:r>
      <w:proofErr w:type="spellStart"/>
      <w:r w:rsidRPr="00FC5F73">
        <w:rPr>
          <w:rFonts w:ascii="Arial" w:hAnsi="Arial" w:cs="Arial"/>
          <w:color w:val="505050"/>
          <w:sz w:val="23"/>
          <w:szCs w:val="23"/>
        </w:rPr>
        <w:t>OdR</w:t>
      </w:r>
      <w:proofErr w:type="spellEnd"/>
      <w:r w:rsidRPr="00FC5F73">
        <w:rPr>
          <w:rFonts w:ascii="Arial" w:hAnsi="Arial" w:cs="Arial"/>
          <w:color w:val="505050"/>
          <w:sz w:val="23"/>
          <w:szCs w:val="23"/>
        </w:rPr>
        <w:t xml:space="preserve"> (</w:t>
      </w:r>
      <w:r w:rsidR="00B351CA">
        <w:rPr>
          <w:rFonts w:ascii="Arial" w:hAnsi="Arial" w:cs="Arial"/>
          <w:color w:val="505050"/>
          <w:sz w:val="23"/>
          <w:szCs w:val="23"/>
        </w:rPr>
        <w:t>Università degli Studi della Tuscia</w:t>
      </w:r>
      <w:r w:rsidRPr="00FC5F73">
        <w:rPr>
          <w:rFonts w:ascii="Arial" w:hAnsi="Arial" w:cs="Arial"/>
          <w:color w:val="505050"/>
          <w:sz w:val="23"/>
          <w:szCs w:val="23"/>
        </w:rPr>
        <w:t>)</w:t>
      </w:r>
      <w:r w:rsidR="00E31D61">
        <w:rPr>
          <w:rFonts w:ascii="Arial" w:hAnsi="Arial" w:cs="Arial"/>
          <w:color w:val="505050"/>
          <w:sz w:val="23"/>
          <w:szCs w:val="23"/>
        </w:rPr>
        <w:t>,</w:t>
      </w:r>
      <w:r w:rsidRPr="00FC5F73">
        <w:rPr>
          <w:rFonts w:ascii="Arial" w:hAnsi="Arial" w:cs="Arial"/>
          <w:color w:val="505050"/>
          <w:sz w:val="23"/>
          <w:szCs w:val="23"/>
        </w:rPr>
        <w:t xml:space="preserve"> mira a sviluppare strategia per il contrasto del COVID-19 </w:t>
      </w:r>
      <w:r w:rsidR="00E31D61">
        <w:rPr>
          <w:rFonts w:ascii="Arial" w:hAnsi="Arial" w:cs="Arial"/>
          <w:color w:val="505050"/>
          <w:sz w:val="23"/>
          <w:szCs w:val="23"/>
        </w:rPr>
        <w:t>con riferimento allo sviluppo di</w:t>
      </w:r>
      <w:r w:rsidRPr="00FC5F73">
        <w:rPr>
          <w:rFonts w:ascii="Arial" w:hAnsi="Arial" w:cs="Arial"/>
          <w:color w:val="505050"/>
          <w:sz w:val="23"/>
          <w:szCs w:val="23"/>
        </w:rPr>
        <w:t xml:space="preserve"> “dispositivi di protezione” e “dispositivi sanificanti o le</w:t>
      </w:r>
      <w:r>
        <w:rPr>
          <w:rFonts w:ascii="Arial" w:hAnsi="Arial" w:cs="Arial"/>
          <w:color w:val="505050"/>
          <w:sz w:val="23"/>
          <w:szCs w:val="23"/>
        </w:rPr>
        <w:t xml:space="preserve"> </w:t>
      </w:r>
      <w:r w:rsidRPr="00FC5F73">
        <w:rPr>
          <w:rFonts w:ascii="Arial" w:hAnsi="Arial" w:cs="Arial"/>
          <w:color w:val="505050"/>
          <w:sz w:val="23"/>
          <w:szCs w:val="23"/>
        </w:rPr>
        <w:t>apparecchiature per la loro applicazione”. Le attività funzionali al raggiungimento d</w:t>
      </w:r>
      <w:r w:rsidR="00EA3143">
        <w:rPr>
          <w:rFonts w:ascii="Arial" w:hAnsi="Arial" w:cs="Arial"/>
          <w:color w:val="505050"/>
          <w:sz w:val="23"/>
          <w:szCs w:val="23"/>
        </w:rPr>
        <w:t>i dett</w:t>
      </w:r>
      <w:r w:rsidRPr="00FC5F73">
        <w:rPr>
          <w:rFonts w:ascii="Arial" w:hAnsi="Arial" w:cs="Arial"/>
          <w:color w:val="505050"/>
          <w:sz w:val="23"/>
          <w:szCs w:val="23"/>
        </w:rPr>
        <w:t>i obiettivi</w:t>
      </w:r>
      <w:r w:rsidR="00EA3143">
        <w:rPr>
          <w:rFonts w:ascii="Arial" w:hAnsi="Arial" w:cs="Arial"/>
          <w:color w:val="505050"/>
          <w:sz w:val="23"/>
          <w:szCs w:val="23"/>
        </w:rPr>
        <w:t xml:space="preserve"> </w:t>
      </w:r>
      <w:r w:rsidR="00EA3143" w:rsidRPr="00EA3143">
        <w:rPr>
          <w:rFonts w:ascii="Arial" w:hAnsi="Arial" w:cs="Arial"/>
          <w:color w:val="505050"/>
          <w:sz w:val="23"/>
          <w:szCs w:val="23"/>
        </w:rPr>
        <w:t xml:space="preserve">progettuali prevedono sia interventi di RSI che </w:t>
      </w:r>
      <w:r w:rsidR="00EA3143">
        <w:rPr>
          <w:rFonts w:ascii="Arial" w:hAnsi="Arial" w:cs="Arial"/>
          <w:color w:val="505050"/>
          <w:sz w:val="23"/>
          <w:szCs w:val="23"/>
        </w:rPr>
        <w:t xml:space="preserve">la realizzazione di </w:t>
      </w:r>
      <w:r w:rsidR="00EA3143" w:rsidRPr="00EA3143">
        <w:rPr>
          <w:rFonts w:ascii="Arial" w:hAnsi="Arial" w:cs="Arial"/>
          <w:color w:val="505050"/>
          <w:sz w:val="23"/>
          <w:szCs w:val="23"/>
        </w:rPr>
        <w:t>investimenti</w:t>
      </w:r>
      <w:r w:rsidR="00EA3143">
        <w:rPr>
          <w:rFonts w:ascii="Arial" w:hAnsi="Arial" w:cs="Arial"/>
          <w:color w:val="505050"/>
          <w:sz w:val="23"/>
          <w:szCs w:val="23"/>
        </w:rPr>
        <w:t>.</w:t>
      </w:r>
    </w:p>
    <w:p w14:paraId="260C6B6A" w14:textId="77777777" w:rsidR="009E4A57" w:rsidRDefault="009E4A57" w:rsidP="000C066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05050"/>
          <w:sz w:val="23"/>
          <w:szCs w:val="23"/>
        </w:rPr>
      </w:pPr>
    </w:p>
    <w:p w14:paraId="32BAABE9" w14:textId="77777777" w:rsidR="005B34C7" w:rsidRPr="005B34C7" w:rsidRDefault="005B34C7" w:rsidP="000C066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05050"/>
          <w:sz w:val="23"/>
          <w:szCs w:val="23"/>
        </w:rPr>
      </w:pPr>
      <w:r>
        <w:rPr>
          <w:rFonts w:ascii="Arial" w:hAnsi="Arial" w:cs="Arial"/>
          <w:b/>
          <w:color w:val="505050"/>
          <w:sz w:val="23"/>
          <w:szCs w:val="23"/>
        </w:rPr>
        <w:t>SOSTEGNO FINAZNIARIO RICEVUTO</w:t>
      </w:r>
    </w:p>
    <w:p w14:paraId="32BAABEA" w14:textId="498D28E9" w:rsidR="007636C1" w:rsidRPr="009E4A57" w:rsidRDefault="005B34C7" w:rsidP="000C0664">
      <w:pPr>
        <w:spacing w:after="0" w:line="240" w:lineRule="auto"/>
        <w:rPr>
          <w:rFonts w:ascii="Arial" w:eastAsia="Times New Roman" w:hAnsi="Arial" w:cs="Arial"/>
          <w:color w:val="505050"/>
          <w:sz w:val="23"/>
          <w:szCs w:val="23"/>
          <w:lang w:eastAsia="it-IT"/>
        </w:rPr>
      </w:pPr>
      <w:r w:rsidRPr="009E4A57">
        <w:rPr>
          <w:rFonts w:ascii="Arial" w:eastAsia="Times New Roman" w:hAnsi="Arial" w:cs="Arial"/>
          <w:color w:val="505050"/>
          <w:sz w:val="23"/>
          <w:szCs w:val="23"/>
          <w:lang w:eastAsia="it-IT"/>
        </w:rPr>
        <w:t xml:space="preserve">Contributo ricevuto: € </w:t>
      </w:r>
      <w:r w:rsidR="00A3447D" w:rsidRPr="009E4A57">
        <w:rPr>
          <w:rFonts w:ascii="Arial" w:eastAsia="Times New Roman" w:hAnsi="Arial" w:cs="Arial"/>
          <w:color w:val="505050"/>
          <w:sz w:val="23"/>
          <w:szCs w:val="23"/>
          <w:lang w:eastAsia="it-IT"/>
        </w:rPr>
        <w:t>343.730,02</w:t>
      </w:r>
    </w:p>
    <w:sectPr w:rsidR="007636C1" w:rsidRPr="009E4A57" w:rsidSect="005F038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43878"/>
    <w:multiLevelType w:val="hybridMultilevel"/>
    <w:tmpl w:val="01627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1578E"/>
    <w:multiLevelType w:val="hybridMultilevel"/>
    <w:tmpl w:val="F1668A06"/>
    <w:lvl w:ilvl="0" w:tplc="25A23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4C7"/>
    <w:rsid w:val="000C0664"/>
    <w:rsid w:val="00150DD5"/>
    <w:rsid w:val="0022015A"/>
    <w:rsid w:val="004D3FC1"/>
    <w:rsid w:val="00550DB6"/>
    <w:rsid w:val="005B34C7"/>
    <w:rsid w:val="005F0385"/>
    <w:rsid w:val="006B4CEE"/>
    <w:rsid w:val="007636C1"/>
    <w:rsid w:val="008E36B1"/>
    <w:rsid w:val="009E4A57"/>
    <w:rsid w:val="00A3447D"/>
    <w:rsid w:val="00B351CA"/>
    <w:rsid w:val="00BD58D9"/>
    <w:rsid w:val="00E31D61"/>
    <w:rsid w:val="00E932DC"/>
    <w:rsid w:val="00EA3143"/>
    <w:rsid w:val="00EF33A7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ABD6"/>
  <w15:docId w15:val="{1064ABC5-0F3F-406D-BBC5-748CCACF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B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58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8D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58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european-union/index_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 Olivieri</cp:lastModifiedBy>
  <cp:revision>16</cp:revision>
  <dcterms:created xsi:type="dcterms:W3CDTF">2019-02-12T17:57:00Z</dcterms:created>
  <dcterms:modified xsi:type="dcterms:W3CDTF">2021-04-08T16:42:00Z</dcterms:modified>
</cp:coreProperties>
</file>